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RÉCEPTIONNISTE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AB01900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administration  ou coordinateur RH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administration  ou coordinateur RH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RH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Recevoir et transférer, conformément aux protocoles standards, les appels entrants et accueillir les visi-teurs, leur fournir des informations précises ou des moyens alternatifs pour les obtenir.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Recevoir et accueillir les visiteurs.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Gérer le standard téléphonique et traiter tous les appels entrants, sortants et les transferts d’appels.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Fournir des informations générales et transmettre toutes les informations inhabituelles au superviseur.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Mettre à jour l’annuaire téléphonique, enregistrer les modifications et diffuser les mises à jour si nécessaire.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Distribuer et gérer l’ensemble du courrier entrant et sortant.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Garder les locaux de réception propres et bien rangés.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Lire et écrire.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Non nécessaire.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Langues de la mission et langues locales indispensables.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Connaissance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Maîtrise de l’informatique indispensable (word, excel, internet)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Compétences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Adhésion aux principes de MSF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Souplesse de comportement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Gestion du stress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Résultats et sens de la qualité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Travail d’équipe et coopération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Sens du service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