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HR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DEPUTY FINANCE/ HR COORDINATOR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Support the HR Coordinator through delegated tasks and responsibilities according to the instructions of the HR Coordinator and </w:t>
            </w:r>
            <w:r>
              <w:rPr>
                <w:b/>
              </w:rPr>
              <w:t xml:space="preserve">MSF</w:t>
            </w:r>
            <w:r>
              <w:t xml:space="preserve"> protocols in order to improve the management of human resources and contribute to the professional growth of </w:t>
            </w:r>
            <w:r>
              <w:rPr>
                <w:b/>
              </w:rPr>
              <w:t xml:space="preserve">MSF</w:t>
            </w:r>
            <w:r>
              <w:t xml:space="preserve"> employees in the mission. 
Replaces the HR Coordinator in his/her absence.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The HR Coordinator can delegate ad hoc any responsibility to the Deputy HR Coordinator, depending on the dimension of the Mission. Among others, the Deputy HR Coordinator could: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Human Resource planning, implementation and monitoring in the mission to properly achieve the mission’s objectives and respond to needs that may arise, particularly: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definition of job profiles, and the mission set-up in terms of HR needs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project opening and closing and its timeframe from HR perspective.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support to field teams in order to guarantee good performance and management.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support to field coordinators, field Administration Managers and other supervisors in all HR related issues, provide technical support ensuring they understand and apply HR management policies and tools.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support in the legal, administrative HR management of the mission, for both national and international staff , on issues related to Labour law, contracts, salaries, social security, labor relations, health insurance systems, etc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 together with HRCo the living standards of international, regional, delocalized staff and help monitoring international staff’s movements (visas, tickets, etc)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selection and recruitment processes, as well as in the induction programmes and welcome briefings/sessions in order to recruit and prepare the most suitable candidates for the mission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identification of staff development , training needs / potential to promote the professional growth of people within the organization.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the HRCo on the implementation of HR policies in the field as well as of any incidents / problems that may arise and make proposals to improve HR management in the field.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HRCo in the overall administration of the Mission.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 MSF in meetings with Authorities and other NGOs for issues related to HR and Administration, at the request of the HRCo.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HRCo in all reporting tools under his/her responsibility.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University degree or further specialization in HR management.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experience in HR Management positions (minimum 2 years).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experience in MSF or another NGO’s (minimum 2 years).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