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ESPECIALIZADO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de forma autónoma trabajos avanzados de instalación, mantenimiento y reparación específicos en función de la especialización del técnico (que requieren cualificación o formación específica), e acuerdo con las instrucciones del supervisor y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, con el objetivo de garantizar un buen funcionamiento y mantenimiento de las instalaciones e infraestructuras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de forma autónoma todos los trabajos avanzados o complejos de instalación, mantenimiento y reparación (que requieren cualificación o formación específica) según las instrucciones del supervisor y efectuar todas las pruebas necesarias después de cualquier reparación o mantenimiento. Esto incluye las siguientes funciones: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Electricista cualificado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Mecánico cualificado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Técnico biomédico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Proponer sugerencias en relación a cualquier trabajo de reparación o mantenimiento necesario en las instalaciones eléctricas, equipos y vehículos de MSF y colaborar con el departamento de logística en cualquier trabajo asociado necesario.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existencias de artículos consumibles, rellenar las tarjetas de inventario, elaborar inventarios de existencias físicas, realizar los pedidos necesarios para renovar el inventario y evitar cualquier desabastecimiento.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equipos y herramientas, incluyendo extintores, comprobar que se utilizan correctamente y de forma segura, proceder a su mantenimiento y renovación cuando sea necesario y mantener el inventario actualizado.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el área de trabajo limpia y ordenada.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cumplimentación de todas las hojas y libros de registro relacionados con el mantenimiento. Elaborar los informes necesarios antes y después de realizar cualquier reparación o mantenimiento requerido.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Notificar inmediatamente al supervisor los problemas que surjan en el curso de la obra, en particular los relacionados con daños, pérdidas, robos o intentos de robo.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otros técnicos y obreros especializados, si es necesario, o gestionar a un pequeño equipo de trabajadores.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Calificación en el área técnica asignada.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requiere experiencia demostrable (al menos 2 años) en su área de especialización técnica.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trabajos similares. Se valora experiencia en MSF u otra ONG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