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PSYCHIATRIST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SPECIALIZED MEDICAL DOCTOR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MD01502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9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Project Coordinator (Field Coordinator) / MH activity manager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Medical Coordinator/ Medical Focal Point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Medical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To collaborate with MSF medical staff on the integration of psychiatric treatment with basic healthcare services in order to insure the treatment of patients suffering from severe and common psychiatric disorders.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Provide treatment for patients suffering from severe and common psychiatric disorders with specific attention to the cultural context.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Provide training and supervision to national and international medical staff (doctors and nurses) on diagnosis and treatment of severe and common mental health disorders according to MSF guidelines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Participate as a member of the mental health team when present and offer supervision and support to national psychologists and counselors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Ensure that guidelines and psychotropic medications from MSF standard drug list are available in the project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Ensure that proper information on treatment and follow up are collected in order to monitor the provision of care.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Evaluate in-country available psychiatric services including possibilities for psychiatric hospitalization and the quality of these services.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Form a relationship with MoH and exploration of sustainability of psychiatric treatment.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Establish collaboration/communication with medical specialties in the project in order to achieve a multi-disciplinary approach to patient care.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MD degree, specialized training in psychiatry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Essential working experience as a psychiatrist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Experience in training and supervision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