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JEFE DE MISION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Operations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 al Jefe de Misión a través de las tareas y las responsabilidades asignadas. Gestiona cotidianamente el funcionamiento del la oficina central y de su personal, asegura el contacto con las autoridades locales para contribuir al funcionamiento óptimo de la misión. 
El Adjunto al Jefe de Misión reemplaza al Jefe de Misión durante su ausencia.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El Jefe de Misión puede delegar ad hoc cualquier responsabilidad al Adjunto al Jefe de Misión según la dimensión de la misión y tomando en cuenta la sostenibilidad en el tratamiento de los diferentes expedientes. 
A continuación detallamos una lista no exhaustiva de las responsabilidades que pueden ser delegadas al Adjunto.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Adjunto de la Misióna petición del Jefe de Misión,representa a MSF a todos los niveles (ante las autoridades locales, los medios de comunicación y otras instituciones del país, y otras secciones MSF, etc.) en las negociaciones de términos de colaboración, defiende las posturas de MSF, sus principios y valores. Las representaciones legales no son delegables a menos que esten legalmente respaldadas (a través de poderes, etc.)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 en la definición, seguimiento y análisis de todos los aspectos de un proyecto de MSF en la misión del país según las estrategias operativas de MSF, es decir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el análisis de la situación del país, las consecuencias de una intervención potencial de; MSF, es decir, evalúa los riesgos tomados por MSF en el terreno.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definición de los programas en términos de objetivos, actividades, indicadores, financiamiento, materiales y recursos humanos necesarios.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 al Jefede Misión en la propuesta de proyecto e informe de proyecto para los donantes.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 apoyo a todo los coordinadores de proyectos en la gestión de proyectos y en la preparación de informes de proyecto.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 y activa la respuesta de un procedimiento de emergencia cuando sea necesario, participa en misiones exploratorias.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 la organización y la planificación del equipo de la Capital y el trabajo de los coordinadores del proyecto, definiendo los procedimientos de toma de decisiones de la misión y estableciendo los flujos de información entre la Capital y el terreno.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apoyo al Jefe de Misión en la gestión de recursos humanos, es decir: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inducción de los nuevos empleados, asegurando que sean debidamente informados sobre el contexto.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el bienestar del equipo de MSF, particularmente su estado de estrés, así como las condiciones adecuadas de vida.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un seguimiento individual al equipo de coordinación de gestión (orienta, apoya, asesora, evalúa, identifica las necesidades de formación, hace sesiones informativas y evaluaciones finales de la misión).
Participa en la definición de la política de seguridad de la misión y verifica el cumplimiento de las normas de seguridad, manteniendo una red de información que permita el seguimiento de la evolución de los riesgos y de las amenazas.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universitario. Para la OCBA, se requiere una licenciatura en gestión de proyectos o gestión de recursos humanos.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de al menos dos años en asistencia humanitaria, preferiblemente en puestos de gestión en MSF u otra ONG.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 trabajo esencial en los países en vía de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