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TÉCNICO ESPECIALIZADO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de forma autónoma trabajos avanzados de instalación, mantenimiento y reparación específicos en función de la especialización del técnico (que requieren cualificación o formación específica), e acuerdo con las instrucciones del supervisor y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, con el objetivo de garantizar un buen funcionamiento y mantenimiento de las instalaciones e infraestructuras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de forma autónoma todos los trabajos avanzados o complejos de instalación, mantenimiento y reparación (que requieren cualificación o formación específica) según las instrucciones del supervisor y efectuar todas las pruebas necesarias después de cualquier reparación o mantenimiento. Esto incluye las siguientes funciones: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Electricista cualificado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Mecánico cualificado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Técnico biomédico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Proponer sugerencias en relación a cualquier trabajo de reparación o mantenimiento necesario en las instalaciones eléctricas, equipos y vehículos de MSF y colaborar con el departamento de logística en cualquier trabajo asociado necesario.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las existencias de artículos consumibles, rellenar las tarjetas de inventario, elaborar inventarios de existencias físicas, realizar los pedidos necesarios para renovar el inventario y evitar cualquier desabastecimiento.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equipos y herramientas, incluyendo extintores, comprobar que se utilizan correctamente y de forma segura, proceder a su mantenimiento y renovación cuando sea necesario y mantener el inventario actualizado.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el área de trabajo limpia y ordenada.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cumplimentación de todas las hojas y libros de registro relacionados con el mantenimiento. Elaborar los informes necesarios antes y después de realizar cualquier reparación o mantenimiento requerido.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Notificar inmediatamente al supervisor los problemas que surjan en el curso de la obra, en particular los relacionados con daños, pérdidas, robos o intentos de robo.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otros técnicos y obreros especializados, si es necesario, o gestionar a un pequeño equipo de trabajadores.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Calificación en el área técnica asignada.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requiere experiencia demostrable (al menos 2 años) en su área de especialización técnica.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al menos dos años de experiencia laboral en trabajos similares. Se valora experiencia en MSF u otra ONG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local, se valora idioma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