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INFECTION PREVENTION AND CONTROL  (IPC) SUPERVISOR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Prevention and Control Manager, PMR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Infection Prevention and Control Manager, PMR, technical advice from IPC MIO/Referent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 organize, Implement and supervise, monitor and analyze the results of an infection control program
in a project or health facility, according to MSF/MoH protocols, safety and IPC measures, in order to ensure
quality of care and safety of patients, caretakers and staff.</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Carry out the functions and tasks associated to infection prevention and control (IPC).</w:t>
            </w:r>
          </w:p>
          <w:p>
            <w:pPr>
              <w:pStyle w:val="ListBullet"/>
              <w:numPr>
                <w:ilvl w:val="0"/>
                <w:numId w:val="17"/>
              </w:numPr>
            </w:pPr>
            <w:r>
              <w:t xml:space="preserve">In collaboration with each service activity manager/supervisor, maintain and support the day-to-day implementation of infection prevention and control practices includes standard precautions and risk assessment in health structures in all departments including sterilization, laundry and kitchen.</w:t>
            </w:r>
          </w:p>
          <w:p>
            <w:pPr>
              <w:pStyle w:val="ListBullet"/>
              <w:numPr>
                <w:ilvl w:val="0"/>
                <w:numId w:val="17"/>
              </w:numPr>
            </w:pPr>
            <w:r>
              <w:t xml:space="preserve">Based on a given patient-diagnosis, collaborates with the medical team to evaluate the need and support for IPC implementation, if needed, for transmission-based precautions (air, droplet and con-tact).</w:t>
            </w:r>
          </w:p>
          <w:p>
            <w:pPr>
              <w:pStyle w:val="ListBullet"/>
              <w:numPr>
                <w:ilvl w:val="0"/>
                <w:numId w:val="17"/>
              </w:numPr>
            </w:pPr>
            <w:r>
              <w:t xml:space="preserve">In collaboration with the service supervisor, implement transmission-based precautions for air, droplet and contact transmissible diseases when indicated, and monitor adherence.</w:t>
            </w:r>
          </w:p>
          <w:p>
            <w:pPr>
              <w:pStyle w:val="ListBullet"/>
              <w:numPr>
                <w:ilvl w:val="0"/>
                <w:numId w:val="17"/>
              </w:numPr>
            </w:pPr>
            <w:r>
              <w:t xml:space="preserve">Provide regular clinical and technical supervision, training and support to the staff on IPC related is-sues using existing tools such as audits, checklists, or surveillance. </w:t>
            </w:r>
          </w:p>
          <w:p>
            <w:pPr>
              <w:pStyle w:val="ListBullet"/>
              <w:numPr>
                <w:ilvl w:val="0"/>
                <w:numId w:val="17"/>
              </w:numPr>
            </w:pPr>
            <w:r>
              <w:t xml:space="preserve">Ensure that organizational aspects in the facility are respected (bed spacing, number of handwashing stations etc…), the correct ‘clean and dirty flows’ inside the healthcare facility and together with the Logistics Manager and Water and Sanitation Supervisor, that the essential WatSan requirements are available in the health structures. </w:t>
            </w:r>
          </w:p>
          <w:p>
            <w:pPr>
              <w:pStyle w:val="ListBullet"/>
              <w:numPr>
                <w:ilvl w:val="0"/>
                <w:numId w:val="17"/>
              </w:numPr>
            </w:pPr>
            <w:r>
              <w:t xml:space="preserve">Improve compliance with aseptic care technique and the correct use of antiseptics, detergent and disinfectants, through training and audits. </w:t>
            </w:r>
          </w:p>
          <w:p>
            <w:pPr>
              <w:pStyle w:val="ListBullet"/>
              <w:numPr>
                <w:ilvl w:val="0"/>
                <w:numId w:val="17"/>
              </w:numPr>
            </w:pPr>
            <w:r>
              <w:t xml:space="preserve">Ensure quality, correct and rational use of IPC material and equipment and monitor consumption in-cludes cleaning materials and equipment, PPE, etc. </w:t>
            </w:r>
          </w:p>
          <w:p>
            <w:pPr>
              <w:pStyle w:val="ListBullet"/>
              <w:numPr>
                <w:ilvl w:val="0"/>
                <w:numId w:val="17"/>
              </w:numPr>
            </w:pPr>
            <w:r>
              <w:t xml:space="preserve">As core member of the Infection Prevention and Control Committee, make sure the meeting is regular, lively and pro-active, facilitating the development and following up the Infection Prevention and Control Action Plan. </w:t>
            </w:r>
          </w:p>
          <w:p>
            <w:pPr>
              <w:pStyle w:val="ListBullet"/>
              <w:numPr>
                <w:ilvl w:val="0"/>
                <w:numId w:val="17"/>
              </w:numPr>
            </w:pPr>
            <w:r>
              <w:t xml:space="preserve">Participate and coordinate actively in other group/ as Antimicrobial Stewardship and Quality of Care. </w:t>
            </w:r>
          </w:p>
          <w:p>
            <w:pPr>
              <w:pStyle w:val="ListBullet"/>
              <w:numPr>
                <w:ilvl w:val="0"/>
                <w:numId w:val="17"/>
              </w:numPr>
            </w:pPr>
            <w:r>
              <w:t xml:space="preserve">Provide effective response in case of epidemics and MDRO alert/outbreak and activation of contingen-cy plan and outbreak response committee. </w:t>
            </w:r>
          </w:p>
          <w:p>
            <w:pPr>
              <w:pStyle w:val="ListBullet"/>
              <w:numPr>
                <w:ilvl w:val="0"/>
                <w:numId w:val="17"/>
              </w:numPr>
            </w:pPr>
            <w:r>
              <w:t xml:space="preserve">Active participation to nursing care regarding IPC aspects.</w:t>
            </w:r>
          </w:p>
          <w:p>
            <w:pPr>
              <w:pStyle w:val="ListBullet"/>
              <w:numPr>
                <w:ilvl w:val="0"/>
                <w:numId w:val="17"/>
              </w:numPr>
            </w:pPr>
            <w:r>
              <w:t xml:space="preserve">Elaborate regular reporting, and meeting minutes to have updated and reliable information about IPC activities.</w:t>
            </w:r>
          </w:p>
          <w:p>
            <w:pPr>
              <w:pStyle w:val="ListBullet"/>
              <w:numPr>
                <w:ilvl w:val="0"/>
                <w:numId w:val="17"/>
              </w:numPr>
            </w:pPr>
            <w:r>
              <w:t xml:space="preserve">Carry out administrative tasks together with HR regarding staff recruitment, training/induction, evalua-tion, potential detection, coaching, development and communication to ensure both level, the sizing and the amount of knowledge required. </w:t>
            </w:r>
          </w:p>
          <w:p>
            <w:pPr>
              <w:pStyle w:val="ListBullet"/>
              <w:numPr>
                <w:ilvl w:val="0"/>
                <w:numId w:val="17"/>
              </w:numPr>
            </w:pPr>
            <w:r>
              <w:t xml:space="preserve">Organize and coordinate the supervision of the team under his/her responsibility and participate in the associated HR processes of evaluation.</w:t>
            </w:r>
          </w:p>
          <w:p>
            <w:pPr>
              <w:pStyle w:val="ListBullet"/>
              <w:numPr>
                <w:ilvl w:val="0"/>
                <w:numId w:val="17"/>
              </w:numPr>
            </w:pPr>
            <w:r>
              <w:t xml:space="preserve">Shares regular feedback/reports to IPC committee and concerned Supervisors, NAM, MAM, MTL, PMR and staff as needed on positive and points to be improved.</w:t>
            </w:r>
          </w:p>
          <w:p>
            <w:pPr>
              <w:pStyle w:val="Paragraph"/>
            </w:pPr>
            <w:r>
              <w:t xml:space="preserve">Note :</w:t>
            </w:r>
          </w:p>
          <w:p>
            <w:pPr>
              <w:pStyle w:val="ListBullet"/>
              <w:numPr>
                <w:ilvl w:val="0"/>
                <w:numId w:val="18"/>
              </w:numPr>
            </w:pPr>
            <w:r>
              <w:t xml:space="preserve">IPC standard precautions include Hand Hygiene, risk assessment at point of care, appropriate patient placement, appropriate Personal Protective Equipment (PPE), prevention of accidental exposure to body fluids, safe and appropriate treatment of re-usable medical devices, sterilization, aseptic technique, safe handling of laboratory samples, waste, waste management, cleaning and disinfection of surface and environment, safe linen management, respiratory hygiene and individual hygiene for staff, caretakers and patients.</w:t>
            </w:r>
          </w:p>
          <w:p>
            <w:pPr>
              <w:pStyle w:val="ListBullet"/>
              <w:numPr>
                <w:ilvl w:val="0"/>
                <w:numId w:val="18"/>
              </w:numPr>
            </w:pPr>
            <w:r>
              <w:t xml:space="preserve">WatSan essential requirements include water supply, solid waste, medical waste management and water waste treatment/disposal, latrines and shower facilities, dead bodies management, and vector control.</w:t>
            </w:r>
          </w:p>
          <w:p>
            <w:pPr>
              <w:pStyle w:val="ListBullet"/>
              <w:numPr>
                <w:ilvl w:val="0"/>
                <w:numId w:val="18"/>
              </w:numPr>
            </w:pPr>
            <w:r>
              <w:t xml:space="preserve">Transmission-based Precautions (TBP): are the second level of basic infection prevention control and are to be used in addition to standard precautions for patients who may be infected or colonized with certain infectious agents for which additional precautions are needed to prevent infection transmission (contact, droplet, airborne).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9"/>
              </w:numPr>
            </w:pPr>
            <w:r>
              <w:t xml:space="preserve">Essential: Nursing or Midwife diploma /bachelor </w:t>
            </w:r>
          </w:p>
          <w:p>
            <w:pPr>
              <w:pStyle w:val="ListBullet"/>
              <w:numPr>
                <w:ilvl w:val="0"/>
                <w:numId w:val="19"/>
              </w:numPr>
            </w:pPr>
            <w:r>
              <w:t xml:space="preserve">Preferable: Certificate or Degree in IPC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20"/>
              </w:numPr>
            </w:pPr>
            <w:r>
              <w:t xml:space="preserve">Preferable: Previous working experience working with MSF or other NGOs</w:t>
            </w:r>
          </w:p>
          <w:p>
            <w:pPr>
              <w:pStyle w:val="ListBullet"/>
              <w:numPr>
                <w:ilvl w:val="0"/>
                <w:numId w:val="20"/>
              </w:numPr>
            </w:pPr>
            <w:r>
              <w:t xml:space="preserve">Experience in IPC, OT, or Intensive Care Unit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 Computer literacy (word, excel and internet) if not, then the mission need to provide the training to allow the supervisor to be able to manage the position</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Results and Quality Orientation </w:t>
            </w:r>
            <w:r>
              <w:rPr>
                <w:b/>
              </w:rPr>
              <w:t xml:space="preserve">L2</w:t>
            </w:r>
            <w:r>
              <w:t xml:space="preserve">
</w:t>
            </w:r>
          </w:p>
          <w:p>
            <w:pPr>
              <w:pStyle w:val="ListBullet"/>
              <w:numPr>
                <w:ilvl w:val="0"/>
                <w:numId w:val="21"/>
              </w:numPr>
            </w:pPr>
            <w:r>
              <w:t xml:space="preserve">Teamwork and Cooperation </w:t>
            </w:r>
            <w:r>
              <w:rPr>
                <w:b/>
              </w:rPr>
              <w:t xml:space="preserve">L2</w:t>
            </w:r>
            <w:r>
              <w:t xml:space="preserve">
</w:t>
            </w:r>
          </w:p>
          <w:p>
            <w:pPr>
              <w:pStyle w:val="ListBullet"/>
              <w:numPr>
                <w:ilvl w:val="0"/>
                <w:numId w:val="21"/>
              </w:numPr>
            </w:pPr>
            <w:r>
              <w:t xml:space="preserve">Behavioural Flexibility </w:t>
            </w:r>
            <w:r>
              <w:rPr>
                <w:b/>
              </w:rPr>
              <w:t xml:space="preserve">L2</w:t>
            </w:r>
            <w:r>
              <w:t xml:space="preserve">
</w:t>
            </w:r>
          </w:p>
          <w:p>
            <w:pPr>
              <w:pStyle w:val="ListBullet"/>
              <w:numPr>
                <w:ilvl w:val="0"/>
                <w:numId w:val="21"/>
              </w:numPr>
            </w:pPr>
            <w:r>
              <w:t xml:space="preserve">Commitment to MSF Principles </w:t>
            </w:r>
            <w:r>
              <w:rPr>
                <w:b/>
              </w:rPr>
              <w:t xml:space="preserve">L2</w:t>
            </w:r>
            <w:r>
              <w:t xml:space="preserve">
</w:t>
            </w:r>
          </w:p>
          <w:p>
            <w:pPr>
              <w:pStyle w:val="ListBullet"/>
              <w:numPr>
                <w:ilvl w:val="0"/>
                <w:numId w:val="21"/>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