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COOK AID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Cook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Cook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Assisting the cook in preparing meals for patients and MSF staff, according to MSF hygiene standards, procedures and security rules in order to ensure their nutritional needs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Assisting the cook in the preparation of  and serving the meals on time for staff, following at all times all hygiene standard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Assisting the cook in preparing the shopping list and making the purchases, if required,  in oder to have adequate food stock at all times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If applicable, setting table before every meal and cleaning it up after each meal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Supporting the cook in washing up, cleaning the kitchen, ensuring the provision of drinkable water,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Executing tasks delegated by the Cook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required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required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basic food knowledge and cooking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