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WASTE AREA TECHNICIAN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LT03707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/ WA Supervisor / Hospital Logistician / Project Logistician / Watsan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Watsan Supervisor / WA Supervisor / Hospital Logistician / Project Logistician / Watsan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autonomously, specific complex / advanced installation, maintenance works and repairs depending on technician’s specialization (requiring special/qualifications/training), according to supervisor’s instructions and MSF standards and procedures, in order to ensure a proper functioning and maintenance of MSF equipment, installations and infrastructures.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Performing autonomously, all necessary complex / advanced
installations, maintenance and repairs (i.e. requiring special
qualifications/training), according to the supervisor’s instructions
and executes any needed tests after any repair or maintenance.
Including the following functions: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Electrician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Mechanic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 Technician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Waste area technician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suggestions regarding any repair or maintenance work needed in
MSF electrical installations, equipment and/or vehicles and assisting
logistics department for any relative work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stock of consumable items, filling in the stock cards,
carrying out physical stock inventories, executing orders necessary
for renewing stock, avoiding any shortage.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the equipment and tools, including extinguishers,
checking they are correctly and safely used, maintaining and renewing
them when necessary and keeping the inventory updated.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working area clean and tidy.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record sheets and books related to logistical
maintenance are always completed. Preparing needed reports before and
after any repair or required maintenance.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Immediately informing the line manager of any problems that arise in
the course of the work, particularly with regard to damage, loss,
theft or attempted break-ins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Working in collaboration with other specialised technicians and
workers, if necessary, or managing a small team of workers.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Wear the PPE appropriate to the activities being carried out.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waste is received and handled in accordance with MSF
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first-level repairs, and preventive and curative
maintenance tasks.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activities and supplies.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the maintenance and safety of the infrastructure and equipment
in the waste area.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Be responsible for the equipment, tools and consumables in the waste
area.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the Supervisor or Manager in charge of any difficulties,
anomalies or problems that may affect the normal functioning of the
activities and tasks under his/her responsibility.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High school or Technical certificate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Position with follow-up and application of procedures, experience in waste management is a plus.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Language of the mission essential, local language desirable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skills desirable, repair skills desirable (manual skills, thoroughness, method)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L2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the MSF Principles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Sense of Service L1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